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7736" w14:textId="77777777" w:rsidR="00947542" w:rsidRPr="00841118" w:rsidRDefault="00841118" w:rsidP="00841118">
      <w:pPr>
        <w:jc w:val="center"/>
        <w:rPr>
          <w:sz w:val="50"/>
          <w:szCs w:val="50"/>
        </w:rPr>
      </w:pPr>
      <w:r w:rsidRPr="00841118">
        <w:rPr>
          <w:sz w:val="50"/>
          <w:szCs w:val="50"/>
        </w:rPr>
        <w:t>Saksliste for Årsmøte i Trondheim Amerikanske Fotballklubb</w:t>
      </w:r>
    </w:p>
    <w:p w14:paraId="11C41E26" w14:textId="77777777" w:rsidR="00841118" w:rsidRDefault="00841118" w:rsidP="00841118">
      <w:pPr>
        <w:jc w:val="center"/>
        <w:rPr>
          <w:sz w:val="40"/>
          <w:szCs w:val="40"/>
        </w:rPr>
      </w:pPr>
    </w:p>
    <w:p w14:paraId="2BC54EE1" w14:textId="77777777" w:rsidR="00841118" w:rsidRDefault="00841118" w:rsidP="00841118">
      <w:pPr>
        <w:rPr>
          <w:sz w:val="32"/>
          <w:szCs w:val="32"/>
        </w:rPr>
      </w:pPr>
      <w:r w:rsidRPr="00841118">
        <w:rPr>
          <w:sz w:val="32"/>
          <w:szCs w:val="32"/>
        </w:rPr>
        <w:t xml:space="preserve">Sak 3 - Valg av dirigent, referent og 2 medlemmer til å </w:t>
      </w:r>
    </w:p>
    <w:p w14:paraId="4B6FD49F" w14:textId="77777777" w:rsidR="00841118" w:rsidRPr="00841118" w:rsidRDefault="00841118" w:rsidP="00841118">
      <w:pPr>
        <w:rPr>
          <w:sz w:val="32"/>
          <w:szCs w:val="32"/>
        </w:rPr>
      </w:pPr>
      <w:r w:rsidRPr="00841118">
        <w:rPr>
          <w:sz w:val="32"/>
          <w:szCs w:val="32"/>
        </w:rPr>
        <w:t>underskrive protokoll</w:t>
      </w:r>
    </w:p>
    <w:p w14:paraId="1C3CAB29" w14:textId="77777777" w:rsidR="00841118" w:rsidRPr="00841118" w:rsidRDefault="00841118" w:rsidP="00841118">
      <w:pPr>
        <w:pStyle w:val="Listeavsnitt"/>
        <w:rPr>
          <w:sz w:val="32"/>
          <w:szCs w:val="32"/>
        </w:rPr>
      </w:pPr>
    </w:p>
    <w:p w14:paraId="5E7EFDBD" w14:textId="77777777" w:rsidR="00841118" w:rsidRDefault="00841118" w:rsidP="00841118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Styret foreslår Magnus Sogn som dirigent av årsmøtet og Katrine </w:t>
      </w:r>
      <w:proofErr w:type="spellStart"/>
      <w:r>
        <w:rPr>
          <w:sz w:val="32"/>
          <w:szCs w:val="32"/>
        </w:rPr>
        <w:t>Røhmen</w:t>
      </w:r>
      <w:proofErr w:type="spellEnd"/>
      <w:r>
        <w:rPr>
          <w:sz w:val="32"/>
          <w:szCs w:val="32"/>
        </w:rPr>
        <w:t xml:space="preserve"> som referent.</w:t>
      </w:r>
    </w:p>
    <w:p w14:paraId="48D91E31" w14:textId="77777777" w:rsidR="00841118" w:rsidRDefault="00841118" w:rsidP="00841118">
      <w:pPr>
        <w:ind w:firstLine="708"/>
        <w:rPr>
          <w:sz w:val="32"/>
          <w:szCs w:val="32"/>
        </w:rPr>
      </w:pPr>
      <w:r>
        <w:rPr>
          <w:sz w:val="32"/>
          <w:szCs w:val="32"/>
        </w:rPr>
        <w:t>Årsmøtet utnevner 2 medlemmer til å underskrive protokoll</w:t>
      </w:r>
    </w:p>
    <w:p w14:paraId="4C68122B" w14:textId="77777777" w:rsidR="00841118" w:rsidRDefault="00841118" w:rsidP="00841118">
      <w:pPr>
        <w:rPr>
          <w:sz w:val="32"/>
          <w:szCs w:val="32"/>
        </w:rPr>
      </w:pPr>
    </w:p>
    <w:p w14:paraId="4F8DE9B1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24AFEA0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Sak 4 – Årsberetning Trondheim Amerikanske Fotballklubb</w:t>
      </w:r>
    </w:p>
    <w:p w14:paraId="6216F300" w14:textId="77777777" w:rsidR="00841118" w:rsidRDefault="00841118" w:rsidP="00841118">
      <w:pPr>
        <w:rPr>
          <w:sz w:val="32"/>
          <w:szCs w:val="32"/>
        </w:rPr>
      </w:pPr>
    </w:p>
    <w:p w14:paraId="25752DA7" w14:textId="77777777" w:rsidR="00841118" w:rsidRDefault="00841118" w:rsidP="00841118">
      <w:r>
        <w:t>2016 er vel gjennomført og det har vært et spennende år. Seniorlaget spilte i år i 1. Divisjon. De hadde en solid sesong, vant serien og avanserte til NM-sluttspillet hvor det ble tap mot Vålerenga i kvartfinalen. Likevel var det en god sportslig sesong. I 2017 skal Domers igjen spille i eliteserien i samarbeid med  NTNUI amerikansk fotball</w:t>
      </w:r>
    </w:p>
    <w:p w14:paraId="1B6533AA" w14:textId="77777777" w:rsidR="00841118" w:rsidRDefault="00841118" w:rsidP="00841118"/>
    <w:p w14:paraId="147BCBFD" w14:textId="77777777" w:rsidR="00841118" w:rsidRDefault="00841118" w:rsidP="00841118">
      <w:r>
        <w:t>Etter NM sølv i 2015 var vi spente på hvordan U17 laget skulle gjøre det i 2016 når vi hadde mistet mange av spillerne fra sølvlaget. Vi hadde litt utfordringer gjennom vinteren med rekrutering, noe som vi i stor grad skyltes sene treningstider. Når vi fikk tid på lade tidligere på ettermiddagene så vi en kraftig økning og når sesongen ble sparket i gang var det 20 motiverte gutter som var klare.</w:t>
      </w:r>
    </w:p>
    <w:p w14:paraId="6C4D6A78" w14:textId="77777777" w:rsidR="00841118" w:rsidRDefault="00841118" w:rsidP="00841118">
      <w:r>
        <w:t>Sesongen ble ikke like god som året før, men alt i alt en veldig god sesong for det unge mannskapet som endte midt på tabellen. I høst har rekruteringen vært veldig god og vi er allerede over 20 spillere som trener for fult mot sesongen. Det har vært flere camper i høst som flere av spillerne har deltatt på. Vi ser at dette har vært veldig motiverende og lærerikt for de som har vært der.</w:t>
      </w:r>
    </w:p>
    <w:p w14:paraId="70FA7B52" w14:textId="77777777" w:rsidR="00841118" w:rsidRDefault="00841118" w:rsidP="00841118"/>
    <w:p w14:paraId="5459F133" w14:textId="77777777" w:rsidR="00841118" w:rsidRDefault="00841118" w:rsidP="00841118">
      <w:r>
        <w:t>2016 var også første gangen vi hadde U19 lag i seriespill siden 2008. Det startet med noen knepne tap i de første hjemmekampene, men Jason, Vetle og Einar fikk maskineriet i gang og laget endte til slutt på 4. Plass i serien som kvalifiserte til semifinale mot Vålerenga i NM sluttspillet. Det ente med tap og vi måtte da se at NM-finalen som ble arrangert av oss i Trondheim ute på lade ble spilt uten eget lag. Dette ble likevel en artig dag med et flott arrangement ute på Lade. Vi ønsker flere sluttspillkamper til Trondheim.</w:t>
      </w:r>
    </w:p>
    <w:p w14:paraId="19870779" w14:textId="77777777" w:rsidR="00841118" w:rsidRDefault="00841118" w:rsidP="00841118"/>
    <w:p w14:paraId="6C366D8B" w14:textId="77777777" w:rsidR="00841118" w:rsidRDefault="00841118" w:rsidP="00841118">
      <w:r>
        <w:t xml:space="preserve">Medlemsmassen er også økende og 01.02.2017 talte klubben 77 </w:t>
      </w:r>
      <w:proofErr w:type="spellStart"/>
      <w:r>
        <w:t>medlemer</w:t>
      </w:r>
      <w:proofErr w:type="spellEnd"/>
      <w:r>
        <w:t>.</w:t>
      </w:r>
    </w:p>
    <w:p w14:paraId="7F155D5C" w14:textId="77777777" w:rsidR="00841118" w:rsidRDefault="00841118" w:rsidP="00841118"/>
    <w:p w14:paraId="71AB99F7" w14:textId="77777777" w:rsidR="00841118" w:rsidRDefault="00841118" w:rsidP="00841118">
      <w:r>
        <w:t xml:space="preserve">Økonomisk begynner vi å få en sunn drift i </w:t>
      </w:r>
      <w:proofErr w:type="spellStart"/>
      <w:r>
        <w:t>TAFK</w:t>
      </w:r>
      <w:proofErr w:type="spellEnd"/>
      <w:r>
        <w:t xml:space="preserve">. Det ble satt som mål å få betalt ned 50% av gjelden sitter igjen med etter at det ble besluttet å låne penger for å satse sportslig med 2 importer tilbake i 2012. Flere solide dugnader sørget for at vi har fått betalt ned en større del enn hva målsetningen var satt til. Vi har i tillegg fått bestilt en ny slede, noe som vi har ønsket oss her i Trondheim i mange år. Denne er forventet å ankomme i mars og vi gleder oss til å ta den i bruk.  Tusen takk til alle spillere og foreldre som har deltatt på dugnader. Vi setter utrolig stor pris på at dere stiller på dette. </w:t>
      </w:r>
    </w:p>
    <w:p w14:paraId="5F3E8932" w14:textId="77777777" w:rsidR="00841118" w:rsidRDefault="00841118" w:rsidP="00841118"/>
    <w:p w14:paraId="7D2235BA" w14:textId="77777777" w:rsidR="00841118" w:rsidRDefault="00841118" w:rsidP="00841118"/>
    <w:p w14:paraId="2474165C" w14:textId="77777777" w:rsidR="00841118" w:rsidRDefault="00841118" w:rsidP="00841118"/>
    <w:p w14:paraId="148A8F95" w14:textId="77777777" w:rsidR="00841118" w:rsidRDefault="00841118" w:rsidP="00841118"/>
    <w:p w14:paraId="22B2F789" w14:textId="77777777" w:rsidR="00841118" w:rsidRDefault="00841118" w:rsidP="00841118"/>
    <w:p w14:paraId="46CF0348" w14:textId="77777777" w:rsidR="00841118" w:rsidRDefault="00841118" w:rsidP="00841118">
      <w:r>
        <w:t>Takk for et godt samarbeid i 2016, jeg gleder meg til å se hva 2017 bringer</w:t>
      </w:r>
    </w:p>
    <w:p w14:paraId="0EBDCA0F" w14:textId="77777777" w:rsidR="00841118" w:rsidRDefault="00841118" w:rsidP="00841118"/>
    <w:p w14:paraId="21FD6051" w14:textId="77777777" w:rsidR="00841118" w:rsidRDefault="00841118" w:rsidP="00841118">
      <w:r>
        <w:t>Andreas Husevåg Garnes</w:t>
      </w:r>
    </w:p>
    <w:p w14:paraId="1064C61D" w14:textId="77777777" w:rsidR="00841118" w:rsidRDefault="00841118" w:rsidP="00841118">
      <w:r>
        <w:t>Leder Trondheim Amerikanske Fotballklubb</w:t>
      </w:r>
    </w:p>
    <w:p w14:paraId="05111357" w14:textId="77777777" w:rsidR="00841118" w:rsidRDefault="00841118" w:rsidP="00841118">
      <w:pPr>
        <w:rPr>
          <w:sz w:val="32"/>
          <w:szCs w:val="32"/>
        </w:rPr>
      </w:pPr>
    </w:p>
    <w:p w14:paraId="7B1FAB0C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8F1DF47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Sak 5 – Regnskap Trondheim Amerikanske Fotballklubb</w:t>
      </w:r>
    </w:p>
    <w:p w14:paraId="62914E45" w14:textId="77777777" w:rsidR="001C3BCF" w:rsidRDefault="001C3BCF" w:rsidP="00841118">
      <w:pPr>
        <w:rPr>
          <w:sz w:val="32"/>
          <w:szCs w:val="32"/>
        </w:rPr>
      </w:pPr>
    </w:p>
    <w:p w14:paraId="7B749DFB" w14:textId="77777777" w:rsidR="001C3BCF" w:rsidRDefault="001C3BCF" w:rsidP="00841118">
      <w:pPr>
        <w:rPr>
          <w:sz w:val="32"/>
          <w:szCs w:val="32"/>
        </w:rPr>
      </w:pPr>
    </w:p>
    <w:p w14:paraId="43DD9C1F" w14:textId="27BB2782" w:rsidR="001C3BCF" w:rsidRDefault="001C3BCF" w:rsidP="00841118">
      <w:pPr>
        <w:rPr>
          <w:sz w:val="32"/>
          <w:szCs w:val="32"/>
        </w:rPr>
      </w:pPr>
      <w:r>
        <w:rPr>
          <w:sz w:val="32"/>
          <w:szCs w:val="32"/>
        </w:rPr>
        <w:t>Se eget vedlegg</w:t>
      </w:r>
    </w:p>
    <w:p w14:paraId="420F5A45" w14:textId="77777777" w:rsidR="00841118" w:rsidRDefault="00841118" w:rsidP="00841118">
      <w:pPr>
        <w:rPr>
          <w:sz w:val="32"/>
          <w:szCs w:val="32"/>
        </w:rPr>
      </w:pPr>
    </w:p>
    <w:p w14:paraId="6206DABD" w14:textId="77777777" w:rsidR="00841118" w:rsidRDefault="00841118" w:rsidP="00841118">
      <w:pPr>
        <w:rPr>
          <w:sz w:val="32"/>
          <w:szCs w:val="32"/>
        </w:rPr>
      </w:pPr>
    </w:p>
    <w:p w14:paraId="3C025E0D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1DEE6F3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 xml:space="preserve">Sak 6.1 – Orientering om samarbeidet mellom </w:t>
      </w:r>
      <w:proofErr w:type="spellStart"/>
      <w:r>
        <w:rPr>
          <w:sz w:val="32"/>
          <w:szCs w:val="32"/>
        </w:rPr>
        <w:t>TAFK</w:t>
      </w:r>
      <w:proofErr w:type="spellEnd"/>
      <w:r>
        <w:rPr>
          <w:sz w:val="32"/>
          <w:szCs w:val="32"/>
        </w:rPr>
        <w:t xml:space="preserve"> og NTNUI </w:t>
      </w:r>
    </w:p>
    <w:p w14:paraId="1F4EC408" w14:textId="77777777" w:rsidR="00841118" w:rsidRDefault="00841118" w:rsidP="00841118">
      <w:pPr>
        <w:rPr>
          <w:sz w:val="32"/>
          <w:szCs w:val="32"/>
        </w:rPr>
      </w:pPr>
    </w:p>
    <w:p w14:paraId="2BC332E3" w14:textId="77777777" w:rsidR="00034EAD" w:rsidRDefault="00034EAD" w:rsidP="00841118">
      <w:pPr>
        <w:rPr>
          <w:sz w:val="32"/>
          <w:szCs w:val="32"/>
        </w:rPr>
      </w:pPr>
      <w:r>
        <w:rPr>
          <w:sz w:val="32"/>
          <w:szCs w:val="32"/>
        </w:rPr>
        <w:t>Det har florert ulike rykter om at NTNUI amerikansk fotball og Trondheim Amerikanske fotballklubb sitt samarbeid skal opphøre nå i 2017. Dette er ikke riktig.</w:t>
      </w:r>
    </w:p>
    <w:p w14:paraId="7A83E8FB" w14:textId="77777777" w:rsidR="00841118" w:rsidRDefault="00034EAD" w:rsidP="00841118">
      <w:pPr>
        <w:rPr>
          <w:sz w:val="32"/>
          <w:szCs w:val="32"/>
        </w:rPr>
      </w:pPr>
      <w:r>
        <w:rPr>
          <w:sz w:val="32"/>
          <w:szCs w:val="32"/>
        </w:rPr>
        <w:t xml:space="preserve">I henhold til langtidsplanen som ble laget i 2015 skal </w:t>
      </w:r>
      <w:r w:rsidR="00841118">
        <w:rPr>
          <w:sz w:val="32"/>
          <w:szCs w:val="32"/>
        </w:rPr>
        <w:t xml:space="preserve">Trondheim Amerikanske Fotballklubb og NTNUI Amerikansk fotball skal i løpet av 2017 </w:t>
      </w:r>
      <w:r w:rsidR="00841118" w:rsidRPr="00034EAD">
        <w:rPr>
          <w:b/>
          <w:sz w:val="32"/>
          <w:szCs w:val="32"/>
        </w:rPr>
        <w:t>vurdere</w:t>
      </w:r>
      <w:r w:rsidR="00841118">
        <w:rPr>
          <w:sz w:val="32"/>
          <w:szCs w:val="32"/>
        </w:rPr>
        <w:t xml:space="preserve"> om lagene skal skilles eller om samarbeidet skal fortsette som før.</w:t>
      </w:r>
    </w:p>
    <w:p w14:paraId="318DE011" w14:textId="77777777" w:rsidR="00841118" w:rsidRDefault="00841118" w:rsidP="00841118">
      <w:pPr>
        <w:rPr>
          <w:sz w:val="32"/>
          <w:szCs w:val="32"/>
        </w:rPr>
      </w:pPr>
    </w:p>
    <w:p w14:paraId="2AD9C1D2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EED605D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Sak 6.2 – Endring av medlemskontingent.</w:t>
      </w:r>
    </w:p>
    <w:p w14:paraId="7396D022" w14:textId="77777777" w:rsidR="00841118" w:rsidRDefault="00841118" w:rsidP="00841118">
      <w:pPr>
        <w:rPr>
          <w:sz w:val="32"/>
          <w:szCs w:val="32"/>
        </w:rPr>
      </w:pPr>
    </w:p>
    <w:p w14:paraId="7BBBAE65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Styret foreslår følgende satser for medlemskontingent i 2017 og 2018:</w:t>
      </w:r>
    </w:p>
    <w:p w14:paraId="6A1E573E" w14:textId="77777777" w:rsidR="00841118" w:rsidRDefault="00841118" w:rsidP="00841118">
      <w:pPr>
        <w:rPr>
          <w:sz w:val="32"/>
          <w:szCs w:val="32"/>
        </w:rPr>
      </w:pPr>
    </w:p>
    <w:p w14:paraId="2905DDC9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Spiller U15, U17 og U19: 300kr</w:t>
      </w:r>
    </w:p>
    <w:p w14:paraId="611A2FF3" w14:textId="77777777" w:rsidR="00841118" w:rsidRDefault="00841118" w:rsidP="00841118">
      <w:pPr>
        <w:rPr>
          <w:sz w:val="32"/>
          <w:szCs w:val="32"/>
        </w:rPr>
      </w:pPr>
    </w:p>
    <w:p w14:paraId="44AE6581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Spiller senior: Følger satsen til NTNUI (I år 550kr) så lenge samarbeidsavtalen gjelder.</w:t>
      </w:r>
    </w:p>
    <w:p w14:paraId="7178D2BD" w14:textId="77777777" w:rsidR="00841118" w:rsidRDefault="00841118" w:rsidP="00841118">
      <w:pPr>
        <w:rPr>
          <w:sz w:val="32"/>
          <w:szCs w:val="32"/>
        </w:rPr>
      </w:pPr>
    </w:p>
    <w:p w14:paraId="43398470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Øvrige medlemmer: 100kr</w:t>
      </w:r>
    </w:p>
    <w:p w14:paraId="109A8632" w14:textId="77777777" w:rsidR="00841118" w:rsidRDefault="00841118" w:rsidP="00841118">
      <w:pPr>
        <w:rPr>
          <w:sz w:val="32"/>
          <w:szCs w:val="32"/>
        </w:rPr>
      </w:pPr>
    </w:p>
    <w:p w14:paraId="131AE6E9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A193BB5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Sak 6.3 – Treningsavgift for 2017 og 2018</w:t>
      </w:r>
    </w:p>
    <w:p w14:paraId="0514580A" w14:textId="77777777" w:rsidR="00841118" w:rsidRDefault="00841118" w:rsidP="00841118">
      <w:pPr>
        <w:rPr>
          <w:sz w:val="32"/>
          <w:szCs w:val="32"/>
        </w:rPr>
      </w:pPr>
    </w:p>
    <w:p w14:paraId="78821D78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Styret foreslår følgende satser for treningsavgift i 2017 og 2018:</w:t>
      </w:r>
    </w:p>
    <w:p w14:paraId="32B17A62" w14:textId="77777777" w:rsidR="00841118" w:rsidRDefault="00841118" w:rsidP="00841118">
      <w:pPr>
        <w:rPr>
          <w:sz w:val="32"/>
          <w:szCs w:val="32"/>
        </w:rPr>
      </w:pPr>
    </w:p>
    <w:p w14:paraId="5DB0C9C2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U15: 750kr pr. halvår</w:t>
      </w:r>
    </w:p>
    <w:p w14:paraId="6238EE3E" w14:textId="77777777" w:rsidR="00841118" w:rsidRDefault="00841118" w:rsidP="00841118">
      <w:pPr>
        <w:rPr>
          <w:sz w:val="32"/>
          <w:szCs w:val="32"/>
        </w:rPr>
      </w:pPr>
    </w:p>
    <w:p w14:paraId="3D18A767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U17: 900kr pr. halvår</w:t>
      </w:r>
    </w:p>
    <w:p w14:paraId="75DADCF4" w14:textId="77777777" w:rsidR="00841118" w:rsidRDefault="00841118" w:rsidP="00841118">
      <w:pPr>
        <w:rPr>
          <w:sz w:val="32"/>
          <w:szCs w:val="32"/>
        </w:rPr>
      </w:pPr>
    </w:p>
    <w:p w14:paraId="685B61DE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U19: 900 kr pr. halvår</w:t>
      </w:r>
    </w:p>
    <w:p w14:paraId="14C66AC7" w14:textId="77777777" w:rsidR="00841118" w:rsidRDefault="00841118" w:rsidP="00841118">
      <w:pPr>
        <w:rPr>
          <w:sz w:val="32"/>
          <w:szCs w:val="32"/>
        </w:rPr>
      </w:pPr>
    </w:p>
    <w:p w14:paraId="1AFB01B4" w14:textId="77777777" w:rsidR="00841118" w:rsidRDefault="00841118" w:rsidP="00841118">
      <w:pPr>
        <w:rPr>
          <w:sz w:val="32"/>
          <w:szCs w:val="32"/>
        </w:rPr>
      </w:pPr>
      <w:r>
        <w:rPr>
          <w:sz w:val="32"/>
          <w:szCs w:val="32"/>
        </w:rPr>
        <w:t>Senior: Så lenge samarbeidsavtalen gjeler følges satser satt av NTNUI</w:t>
      </w:r>
    </w:p>
    <w:p w14:paraId="3777E4CC" w14:textId="77777777" w:rsidR="0001586E" w:rsidRDefault="0001586E" w:rsidP="00841118">
      <w:pPr>
        <w:rPr>
          <w:sz w:val="32"/>
          <w:szCs w:val="32"/>
        </w:rPr>
      </w:pPr>
    </w:p>
    <w:p w14:paraId="0D9129B3" w14:textId="77777777" w:rsidR="0001586E" w:rsidRDefault="0001586E" w:rsidP="00841118">
      <w:pPr>
        <w:rPr>
          <w:sz w:val="32"/>
          <w:szCs w:val="32"/>
        </w:rPr>
      </w:pPr>
    </w:p>
    <w:p w14:paraId="14F9655D" w14:textId="59B94720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3EA6C7E" w14:textId="690D6A4B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t>Sak 7 – Budsjett 2017</w:t>
      </w:r>
    </w:p>
    <w:p w14:paraId="42B39D22" w14:textId="77777777" w:rsidR="0001586E" w:rsidRDefault="0001586E" w:rsidP="00841118">
      <w:pPr>
        <w:rPr>
          <w:sz w:val="32"/>
          <w:szCs w:val="32"/>
        </w:rPr>
      </w:pPr>
    </w:p>
    <w:p w14:paraId="7F9FEBAD" w14:textId="77777777" w:rsidR="0001586E" w:rsidRDefault="0001586E" w:rsidP="00841118">
      <w:pPr>
        <w:rPr>
          <w:sz w:val="32"/>
          <w:szCs w:val="32"/>
        </w:rPr>
      </w:pPr>
    </w:p>
    <w:p w14:paraId="33CDBB8A" w14:textId="77777777" w:rsidR="001C3BCF" w:rsidRDefault="001C3BCF" w:rsidP="001C3BCF">
      <w:pPr>
        <w:rPr>
          <w:sz w:val="32"/>
          <w:szCs w:val="32"/>
        </w:rPr>
      </w:pPr>
      <w:r>
        <w:rPr>
          <w:sz w:val="32"/>
          <w:szCs w:val="32"/>
        </w:rPr>
        <w:t>Se eget vedlegg</w:t>
      </w:r>
    </w:p>
    <w:p w14:paraId="3F723D80" w14:textId="77777777" w:rsidR="0001586E" w:rsidRDefault="0001586E" w:rsidP="00841118">
      <w:pPr>
        <w:rPr>
          <w:sz w:val="32"/>
          <w:szCs w:val="32"/>
        </w:rPr>
      </w:pPr>
    </w:p>
    <w:p w14:paraId="1CAE2B59" w14:textId="01EE6DEF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2FC1A14" w14:textId="597F0520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t xml:space="preserve">Sak 8 – </w:t>
      </w:r>
      <w:proofErr w:type="spellStart"/>
      <w:r>
        <w:rPr>
          <w:sz w:val="32"/>
          <w:szCs w:val="32"/>
        </w:rPr>
        <w:t>Organisjasjonsplan</w:t>
      </w:r>
      <w:proofErr w:type="spellEnd"/>
    </w:p>
    <w:p w14:paraId="5708B509" w14:textId="77777777" w:rsidR="0001586E" w:rsidRDefault="0001586E" w:rsidP="00841118">
      <w:pPr>
        <w:rPr>
          <w:sz w:val="32"/>
          <w:szCs w:val="32"/>
        </w:rPr>
      </w:pPr>
    </w:p>
    <w:p w14:paraId="78F4928F" w14:textId="08298862" w:rsidR="0001586E" w:rsidRDefault="0001586E" w:rsidP="0084111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C61DFD5" wp14:editId="3BE403CB">
            <wp:extent cx="5598795" cy="4989195"/>
            <wp:effectExtent l="101600" t="0" r="90805" b="654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98A2837" w14:textId="77777777" w:rsidR="0001586E" w:rsidRDefault="0001586E" w:rsidP="00841118">
      <w:pPr>
        <w:rPr>
          <w:sz w:val="32"/>
          <w:szCs w:val="32"/>
        </w:rPr>
      </w:pPr>
    </w:p>
    <w:p w14:paraId="0435933C" w14:textId="77777777" w:rsidR="0001586E" w:rsidRDefault="0001586E" w:rsidP="00841118">
      <w:pPr>
        <w:rPr>
          <w:sz w:val="32"/>
          <w:szCs w:val="32"/>
        </w:rPr>
      </w:pPr>
    </w:p>
    <w:p w14:paraId="165E22B1" w14:textId="3816C8A3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1BF127" w14:textId="0879DE5A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t>Sak 9 – Valg</w:t>
      </w:r>
    </w:p>
    <w:p w14:paraId="416629CE" w14:textId="77777777" w:rsidR="0001586E" w:rsidRDefault="0001586E" w:rsidP="00841118">
      <w:pPr>
        <w:rPr>
          <w:sz w:val="32"/>
          <w:szCs w:val="32"/>
        </w:rPr>
      </w:pPr>
    </w:p>
    <w:p w14:paraId="4653C4F0" w14:textId="06570E92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t>Hele styret er i år på valg men alle ønsker å stille til gjenvalg for en ny periode.</w:t>
      </w:r>
    </w:p>
    <w:p w14:paraId="04E662BD" w14:textId="1566980C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t>Valgkomiteens forslag til styret er vist under:</w:t>
      </w:r>
    </w:p>
    <w:p w14:paraId="16B70567" w14:textId="77777777" w:rsidR="0001586E" w:rsidRDefault="0001586E" w:rsidP="00841118">
      <w:pPr>
        <w:rPr>
          <w:sz w:val="32"/>
          <w:szCs w:val="32"/>
        </w:rPr>
      </w:pPr>
    </w:p>
    <w:p w14:paraId="54D6BBD3" w14:textId="6733DDB0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t>Leder: Andreas Garnes</w:t>
      </w:r>
    </w:p>
    <w:p w14:paraId="4CF05DC0" w14:textId="77777777" w:rsidR="0001586E" w:rsidRDefault="0001586E" w:rsidP="00841118">
      <w:pPr>
        <w:rPr>
          <w:sz w:val="32"/>
          <w:szCs w:val="32"/>
        </w:rPr>
      </w:pPr>
    </w:p>
    <w:p w14:paraId="683E0F04" w14:textId="3CEEAAD4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t xml:space="preserve">Nestleder: Katrine </w:t>
      </w:r>
      <w:proofErr w:type="spellStart"/>
      <w:r>
        <w:rPr>
          <w:sz w:val="32"/>
          <w:szCs w:val="32"/>
        </w:rPr>
        <w:t>Røhmen</w:t>
      </w:r>
      <w:proofErr w:type="spellEnd"/>
    </w:p>
    <w:p w14:paraId="2FD2F6B4" w14:textId="77777777" w:rsidR="0001586E" w:rsidRDefault="0001586E" w:rsidP="00841118">
      <w:pPr>
        <w:rPr>
          <w:sz w:val="32"/>
          <w:szCs w:val="32"/>
        </w:rPr>
      </w:pPr>
    </w:p>
    <w:p w14:paraId="1BE3BE5B" w14:textId="2AF0DE63" w:rsidR="0001586E" w:rsidRDefault="0001586E" w:rsidP="00841118">
      <w:pPr>
        <w:rPr>
          <w:sz w:val="32"/>
          <w:szCs w:val="32"/>
        </w:rPr>
      </w:pPr>
      <w:r>
        <w:rPr>
          <w:sz w:val="32"/>
          <w:szCs w:val="32"/>
        </w:rPr>
        <w:t>Styremedlem 1(kasserer): Øyvind Rein</w:t>
      </w:r>
    </w:p>
    <w:p w14:paraId="2F4FEF79" w14:textId="77777777" w:rsidR="0001586E" w:rsidRDefault="0001586E" w:rsidP="00841118">
      <w:pPr>
        <w:rPr>
          <w:sz w:val="32"/>
          <w:szCs w:val="32"/>
        </w:rPr>
      </w:pPr>
    </w:p>
    <w:p w14:paraId="3E563B6A" w14:textId="3A9DAF83" w:rsidR="0001586E" w:rsidRDefault="0001586E" w:rsidP="0001586E">
      <w:pPr>
        <w:rPr>
          <w:sz w:val="32"/>
          <w:szCs w:val="32"/>
        </w:rPr>
      </w:pPr>
      <w:r>
        <w:rPr>
          <w:sz w:val="32"/>
          <w:szCs w:val="32"/>
        </w:rPr>
        <w:t>Styremedlem 2: Sindre Kirkbakk</w:t>
      </w:r>
    </w:p>
    <w:p w14:paraId="555D2D8B" w14:textId="77777777" w:rsidR="0001586E" w:rsidRDefault="0001586E" w:rsidP="0001586E">
      <w:pPr>
        <w:rPr>
          <w:sz w:val="32"/>
          <w:szCs w:val="32"/>
        </w:rPr>
      </w:pPr>
    </w:p>
    <w:p w14:paraId="4E1FCD8C" w14:textId="2B1C5445" w:rsidR="0001586E" w:rsidRDefault="0001586E" w:rsidP="0001586E">
      <w:pPr>
        <w:rPr>
          <w:sz w:val="32"/>
          <w:szCs w:val="32"/>
        </w:rPr>
      </w:pPr>
      <w:r>
        <w:rPr>
          <w:sz w:val="32"/>
          <w:szCs w:val="32"/>
        </w:rPr>
        <w:t>Styremedlem 3: Marte Skarpnes</w:t>
      </w:r>
    </w:p>
    <w:p w14:paraId="7B50A674" w14:textId="77777777" w:rsidR="0001586E" w:rsidRDefault="0001586E" w:rsidP="0001586E">
      <w:pPr>
        <w:rPr>
          <w:sz w:val="32"/>
          <w:szCs w:val="32"/>
        </w:rPr>
      </w:pPr>
    </w:p>
    <w:p w14:paraId="193A4E62" w14:textId="00919337" w:rsidR="0001586E" w:rsidRDefault="0001586E" w:rsidP="0001586E">
      <w:pPr>
        <w:rPr>
          <w:sz w:val="32"/>
          <w:szCs w:val="32"/>
        </w:rPr>
      </w:pPr>
      <w:r w:rsidRPr="0001586E">
        <w:rPr>
          <w:sz w:val="32"/>
          <w:szCs w:val="32"/>
        </w:rPr>
        <w:t>Varamedlem</w:t>
      </w:r>
      <w:r>
        <w:rPr>
          <w:sz w:val="32"/>
          <w:szCs w:val="32"/>
        </w:rPr>
        <w:t xml:space="preserve"> 1: </w:t>
      </w:r>
      <w:r w:rsidR="001C3BCF">
        <w:rPr>
          <w:sz w:val="32"/>
          <w:szCs w:val="32"/>
        </w:rPr>
        <w:t>Bård Claussen</w:t>
      </w:r>
    </w:p>
    <w:p w14:paraId="600EAE6E" w14:textId="77777777" w:rsidR="0001586E" w:rsidRDefault="0001586E" w:rsidP="0001586E">
      <w:pPr>
        <w:rPr>
          <w:sz w:val="32"/>
          <w:szCs w:val="32"/>
        </w:rPr>
      </w:pPr>
    </w:p>
    <w:p w14:paraId="00BDCAB1" w14:textId="6BC968A3" w:rsidR="0001586E" w:rsidRPr="0001586E" w:rsidRDefault="0001586E" w:rsidP="0001586E">
      <w:pPr>
        <w:rPr>
          <w:sz w:val="32"/>
          <w:szCs w:val="32"/>
        </w:rPr>
      </w:pPr>
      <w:r>
        <w:rPr>
          <w:sz w:val="32"/>
          <w:szCs w:val="32"/>
        </w:rPr>
        <w:t xml:space="preserve">Varamedlem 2: </w:t>
      </w:r>
      <w:r w:rsidR="001C3BCF">
        <w:rPr>
          <w:sz w:val="32"/>
          <w:szCs w:val="32"/>
        </w:rPr>
        <w:t>Magnus Brugmanns</w:t>
      </w:r>
      <w:bookmarkStart w:id="0" w:name="_GoBack"/>
      <w:bookmarkEnd w:id="0"/>
    </w:p>
    <w:p w14:paraId="6CDDD759" w14:textId="77777777" w:rsidR="0001586E" w:rsidRPr="0001586E" w:rsidRDefault="0001586E" w:rsidP="0001586E">
      <w:pPr>
        <w:ind w:left="360"/>
        <w:rPr>
          <w:sz w:val="32"/>
          <w:szCs w:val="32"/>
        </w:rPr>
      </w:pPr>
    </w:p>
    <w:p w14:paraId="598B3FEA" w14:textId="77777777" w:rsidR="0001586E" w:rsidRDefault="0001586E" w:rsidP="0001586E">
      <w:pPr>
        <w:rPr>
          <w:sz w:val="32"/>
          <w:szCs w:val="32"/>
        </w:rPr>
      </w:pPr>
    </w:p>
    <w:p w14:paraId="70887750" w14:textId="77777777" w:rsidR="0001586E" w:rsidRDefault="0001586E" w:rsidP="00841118">
      <w:pPr>
        <w:rPr>
          <w:sz w:val="32"/>
          <w:szCs w:val="32"/>
        </w:rPr>
      </w:pPr>
    </w:p>
    <w:p w14:paraId="7BF678ED" w14:textId="77777777" w:rsidR="0001586E" w:rsidRPr="00841118" w:rsidRDefault="0001586E" w:rsidP="00841118">
      <w:pPr>
        <w:rPr>
          <w:sz w:val="32"/>
          <w:szCs w:val="32"/>
        </w:rPr>
      </w:pPr>
    </w:p>
    <w:sectPr w:rsidR="0001586E" w:rsidRPr="00841118" w:rsidSect="00A45B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663"/>
    <w:multiLevelType w:val="multilevel"/>
    <w:tmpl w:val="66D0DAF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7734E3"/>
    <w:multiLevelType w:val="hybridMultilevel"/>
    <w:tmpl w:val="2CD0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915AF"/>
    <w:multiLevelType w:val="hybridMultilevel"/>
    <w:tmpl w:val="6C6E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18"/>
    <w:rsid w:val="0001586E"/>
    <w:rsid w:val="00034EAD"/>
    <w:rsid w:val="001C3BCF"/>
    <w:rsid w:val="00841118"/>
    <w:rsid w:val="00947542"/>
    <w:rsid w:val="00A45BEA"/>
    <w:rsid w:val="00A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D9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37C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37C7"/>
    <w:pPr>
      <w:keepNext/>
      <w:keepLines/>
      <w:numPr>
        <w:ilvl w:val="1"/>
        <w:numId w:val="5"/>
      </w:num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37C7"/>
    <w:pPr>
      <w:keepNext/>
      <w:keepLines/>
      <w:numPr>
        <w:ilvl w:val="2"/>
        <w:numId w:val="5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937C7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37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937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937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937C7"/>
    <w:rPr>
      <w:rFonts w:asciiTheme="majorHAnsi" w:eastAsiaTheme="majorEastAsia" w:hAnsiTheme="majorHAnsi" w:cstheme="majorBidi"/>
      <w:b/>
      <w:bCs/>
      <w:iCs/>
    </w:rPr>
  </w:style>
  <w:style w:type="paragraph" w:styleId="Listeavsnitt">
    <w:name w:val="List Paragraph"/>
    <w:basedOn w:val="Normal"/>
    <w:uiPriority w:val="34"/>
    <w:qFormat/>
    <w:rsid w:val="008411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58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8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37C7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37C7"/>
    <w:pPr>
      <w:keepNext/>
      <w:keepLines/>
      <w:numPr>
        <w:ilvl w:val="1"/>
        <w:numId w:val="5"/>
      </w:num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37C7"/>
    <w:pPr>
      <w:keepNext/>
      <w:keepLines/>
      <w:numPr>
        <w:ilvl w:val="2"/>
        <w:numId w:val="5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937C7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37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937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937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937C7"/>
    <w:rPr>
      <w:rFonts w:asciiTheme="majorHAnsi" w:eastAsiaTheme="majorEastAsia" w:hAnsiTheme="majorHAnsi" w:cstheme="majorBidi"/>
      <w:b/>
      <w:bCs/>
      <w:iCs/>
    </w:rPr>
  </w:style>
  <w:style w:type="paragraph" w:styleId="Listeavsnitt">
    <w:name w:val="List Paragraph"/>
    <w:basedOn w:val="Normal"/>
    <w:uiPriority w:val="34"/>
    <w:qFormat/>
    <w:rsid w:val="008411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58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8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0CD95C-9BAD-9149-929A-FC751F11AEC1}" type="doc">
      <dgm:prSet loTypeId="urn:microsoft.com/office/officeart/2005/8/layout/orgChart1" loCatId="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BD54DDDC-ED26-4749-9AF7-4A2CE7BF79A3}">
      <dgm:prSet phldrT="[Tekst]"/>
      <dgm:spPr/>
      <dgm:t>
        <a:bodyPr/>
        <a:lstStyle/>
        <a:p>
          <a:r>
            <a:rPr lang="nb-NO"/>
            <a:t>Årsmøte</a:t>
          </a:r>
        </a:p>
      </dgm:t>
    </dgm:pt>
    <dgm:pt modelId="{BB5D0BC7-589F-CA45-948E-78D57558D35E}" type="parTrans" cxnId="{1687159F-5C58-834B-A2BB-09ED36EED60A}">
      <dgm:prSet/>
      <dgm:spPr/>
      <dgm:t>
        <a:bodyPr/>
        <a:lstStyle/>
        <a:p>
          <a:endParaRPr lang="nb-NO"/>
        </a:p>
      </dgm:t>
    </dgm:pt>
    <dgm:pt modelId="{304F96D5-D1A3-3F40-9934-4336ECD0A366}" type="sibTrans" cxnId="{1687159F-5C58-834B-A2BB-09ED36EED60A}">
      <dgm:prSet/>
      <dgm:spPr/>
      <dgm:t>
        <a:bodyPr/>
        <a:lstStyle/>
        <a:p>
          <a:endParaRPr lang="nb-NO"/>
        </a:p>
      </dgm:t>
    </dgm:pt>
    <dgm:pt modelId="{F5B1934F-AF54-C14C-95E7-C095A4F9FF9C}" type="asst">
      <dgm:prSet phldrT="[Tekst]"/>
      <dgm:spPr/>
      <dgm:t>
        <a:bodyPr/>
        <a:lstStyle/>
        <a:p>
          <a:r>
            <a:rPr lang="nb-NO"/>
            <a:t>Revisor</a:t>
          </a:r>
        </a:p>
        <a:p>
          <a:r>
            <a:rPr lang="nb-NO"/>
            <a:t>2 revisorer</a:t>
          </a:r>
        </a:p>
      </dgm:t>
    </dgm:pt>
    <dgm:pt modelId="{A02E16F1-9D41-CA45-8D23-CE8B50A8C711}" type="parTrans" cxnId="{79114851-4140-1E4F-A01C-4F405A3812E9}">
      <dgm:prSet/>
      <dgm:spPr/>
      <dgm:t>
        <a:bodyPr/>
        <a:lstStyle/>
        <a:p>
          <a:endParaRPr lang="nb-NO"/>
        </a:p>
      </dgm:t>
    </dgm:pt>
    <dgm:pt modelId="{8129AC27-2A03-FC40-B9F8-A4E2EA24D5B7}" type="sibTrans" cxnId="{79114851-4140-1E4F-A01C-4F405A3812E9}">
      <dgm:prSet/>
      <dgm:spPr/>
    </dgm:pt>
    <dgm:pt modelId="{A5133DAF-752F-D546-883D-BFECD87B0D3D}">
      <dgm:prSet phldrT="[Tekst]"/>
      <dgm:spPr/>
      <dgm:t>
        <a:bodyPr/>
        <a:lstStyle/>
        <a:p>
          <a:r>
            <a:rPr lang="nb-NO"/>
            <a:t>Styret</a:t>
          </a:r>
        </a:p>
        <a:p>
          <a:r>
            <a:rPr lang="nb-NO"/>
            <a:t>Leder</a:t>
          </a:r>
        </a:p>
        <a:p>
          <a:r>
            <a:rPr lang="nb-NO"/>
            <a:t>Nestleder</a:t>
          </a:r>
        </a:p>
        <a:p>
          <a:r>
            <a:rPr lang="nb-NO"/>
            <a:t>3 styremedlemmer</a:t>
          </a:r>
        </a:p>
        <a:p>
          <a:r>
            <a:rPr lang="nb-NO"/>
            <a:t>2 varameldemmer</a:t>
          </a:r>
        </a:p>
      </dgm:t>
    </dgm:pt>
    <dgm:pt modelId="{110F6650-CA7D-CB4B-B451-3692A110EEC3}" type="parTrans" cxnId="{91010D6A-380A-8D4E-BCCD-C7B6328FC5D2}">
      <dgm:prSet/>
      <dgm:spPr/>
      <dgm:t>
        <a:bodyPr/>
        <a:lstStyle/>
        <a:p>
          <a:endParaRPr lang="nb-NO"/>
        </a:p>
      </dgm:t>
    </dgm:pt>
    <dgm:pt modelId="{F6D82581-28A9-784A-9C76-8C3A051387AD}" type="sibTrans" cxnId="{91010D6A-380A-8D4E-BCCD-C7B6328FC5D2}">
      <dgm:prSet/>
      <dgm:spPr/>
    </dgm:pt>
    <dgm:pt modelId="{059DB40D-2400-D049-8D45-0D91B4CAFDBE}" type="asst">
      <dgm:prSet phldrT="[Tekst]"/>
      <dgm:spPr/>
      <dgm:t>
        <a:bodyPr/>
        <a:lstStyle/>
        <a:p>
          <a:r>
            <a:rPr lang="nb-NO"/>
            <a:t>Valgkommite</a:t>
          </a:r>
        </a:p>
        <a:p>
          <a:r>
            <a:rPr lang="nb-NO"/>
            <a:t>1 leder</a:t>
          </a:r>
        </a:p>
        <a:p>
          <a:r>
            <a:rPr lang="nb-NO"/>
            <a:t>2 medlemmer</a:t>
          </a:r>
        </a:p>
        <a:p>
          <a:r>
            <a:rPr lang="nb-NO"/>
            <a:t>1 varamedlem</a:t>
          </a:r>
        </a:p>
      </dgm:t>
    </dgm:pt>
    <dgm:pt modelId="{4D5E79D5-9FD3-6544-9DC8-3E6AC5862031}" type="parTrans" cxnId="{3B9CCEF6-B52B-9F47-A8DB-F648FDFE8736}">
      <dgm:prSet/>
      <dgm:spPr/>
      <dgm:t>
        <a:bodyPr/>
        <a:lstStyle/>
        <a:p>
          <a:endParaRPr lang="nb-NO"/>
        </a:p>
      </dgm:t>
    </dgm:pt>
    <dgm:pt modelId="{4CFFEE48-1486-F042-AC60-7EFF8532DE18}" type="sibTrans" cxnId="{3B9CCEF6-B52B-9F47-A8DB-F648FDFE8736}">
      <dgm:prSet/>
      <dgm:spPr/>
    </dgm:pt>
    <dgm:pt modelId="{AB08461F-5A3E-8746-A4FA-5C015CE9202C}" type="pres">
      <dgm:prSet presAssocID="{9D0CD95C-9BAD-9149-929A-FC751F11AE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848F6554-7D1C-F048-A6F2-0B27415D90A6}" type="pres">
      <dgm:prSet presAssocID="{BD54DDDC-ED26-4749-9AF7-4A2CE7BF79A3}" presName="hierRoot1" presStyleCnt="0">
        <dgm:presLayoutVars>
          <dgm:hierBranch val="init"/>
        </dgm:presLayoutVars>
      </dgm:prSet>
      <dgm:spPr/>
    </dgm:pt>
    <dgm:pt modelId="{C04344BE-E5FA-514F-9DA1-425C2D970776}" type="pres">
      <dgm:prSet presAssocID="{BD54DDDC-ED26-4749-9AF7-4A2CE7BF79A3}" presName="rootComposite1" presStyleCnt="0"/>
      <dgm:spPr/>
    </dgm:pt>
    <dgm:pt modelId="{6D136FFF-3C8E-BD41-8C2C-19E1E8D63EC3}" type="pres">
      <dgm:prSet presAssocID="{BD54DDDC-ED26-4749-9AF7-4A2CE7BF79A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532AB13D-4354-BB4B-8398-48A5DD18D57C}" type="pres">
      <dgm:prSet presAssocID="{BD54DDDC-ED26-4749-9AF7-4A2CE7BF79A3}" presName="rootConnector1" presStyleLbl="node1" presStyleIdx="0" presStyleCnt="0"/>
      <dgm:spPr/>
      <dgm:t>
        <a:bodyPr/>
        <a:lstStyle/>
        <a:p>
          <a:endParaRPr lang="nb-NO"/>
        </a:p>
      </dgm:t>
    </dgm:pt>
    <dgm:pt modelId="{BA8FE6F3-B4E9-7D49-8E22-45BC03279EFA}" type="pres">
      <dgm:prSet presAssocID="{BD54DDDC-ED26-4749-9AF7-4A2CE7BF79A3}" presName="hierChild2" presStyleCnt="0"/>
      <dgm:spPr/>
    </dgm:pt>
    <dgm:pt modelId="{3556FBFA-7B3A-8946-887D-3171AE42B62C}" type="pres">
      <dgm:prSet presAssocID="{110F6650-CA7D-CB4B-B451-3692A110EEC3}" presName="Name37" presStyleLbl="parChTrans1D2" presStyleIdx="0" presStyleCnt="3"/>
      <dgm:spPr/>
      <dgm:t>
        <a:bodyPr/>
        <a:lstStyle/>
        <a:p>
          <a:endParaRPr lang="nb-NO"/>
        </a:p>
      </dgm:t>
    </dgm:pt>
    <dgm:pt modelId="{4C7EA070-9BE9-BB4C-89DF-9325DBFE542B}" type="pres">
      <dgm:prSet presAssocID="{A5133DAF-752F-D546-883D-BFECD87B0D3D}" presName="hierRoot2" presStyleCnt="0">
        <dgm:presLayoutVars>
          <dgm:hierBranch val="init"/>
        </dgm:presLayoutVars>
      </dgm:prSet>
      <dgm:spPr/>
    </dgm:pt>
    <dgm:pt modelId="{68FD3334-D36B-F84F-92FE-EDA3C6EDA677}" type="pres">
      <dgm:prSet presAssocID="{A5133DAF-752F-D546-883D-BFECD87B0D3D}" presName="rootComposite" presStyleCnt="0"/>
      <dgm:spPr/>
    </dgm:pt>
    <dgm:pt modelId="{5F5C5208-E522-A245-8B13-E546D0E6102E}" type="pres">
      <dgm:prSet presAssocID="{A5133DAF-752F-D546-883D-BFECD87B0D3D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D0F4C8CA-0A3C-A94B-A1A5-1549CF3F8000}" type="pres">
      <dgm:prSet presAssocID="{A5133DAF-752F-D546-883D-BFECD87B0D3D}" presName="rootConnector" presStyleLbl="node2" presStyleIdx="0" presStyleCnt="1"/>
      <dgm:spPr/>
      <dgm:t>
        <a:bodyPr/>
        <a:lstStyle/>
        <a:p>
          <a:endParaRPr lang="nb-NO"/>
        </a:p>
      </dgm:t>
    </dgm:pt>
    <dgm:pt modelId="{7BBB8D04-6785-3443-B4A5-D40558AC7673}" type="pres">
      <dgm:prSet presAssocID="{A5133DAF-752F-D546-883D-BFECD87B0D3D}" presName="hierChild4" presStyleCnt="0"/>
      <dgm:spPr/>
    </dgm:pt>
    <dgm:pt modelId="{66229F72-4FCE-AB41-983E-1D37FD8476EA}" type="pres">
      <dgm:prSet presAssocID="{A5133DAF-752F-D546-883D-BFECD87B0D3D}" presName="hierChild5" presStyleCnt="0"/>
      <dgm:spPr/>
    </dgm:pt>
    <dgm:pt modelId="{22C2CB85-1A92-6A42-BF12-CFCF6952DFDD}" type="pres">
      <dgm:prSet presAssocID="{BD54DDDC-ED26-4749-9AF7-4A2CE7BF79A3}" presName="hierChild3" presStyleCnt="0"/>
      <dgm:spPr/>
    </dgm:pt>
    <dgm:pt modelId="{B7618DF2-43DB-8C46-8C38-83EC43908E84}" type="pres">
      <dgm:prSet presAssocID="{A02E16F1-9D41-CA45-8D23-CE8B50A8C711}" presName="Name111" presStyleLbl="parChTrans1D2" presStyleIdx="1" presStyleCnt="3"/>
      <dgm:spPr/>
      <dgm:t>
        <a:bodyPr/>
        <a:lstStyle/>
        <a:p>
          <a:endParaRPr lang="nb-NO"/>
        </a:p>
      </dgm:t>
    </dgm:pt>
    <dgm:pt modelId="{F5F7A1A3-506B-4646-ADC9-E1B607DAB7B1}" type="pres">
      <dgm:prSet presAssocID="{F5B1934F-AF54-C14C-95E7-C095A4F9FF9C}" presName="hierRoot3" presStyleCnt="0">
        <dgm:presLayoutVars>
          <dgm:hierBranch val="init"/>
        </dgm:presLayoutVars>
      </dgm:prSet>
      <dgm:spPr/>
    </dgm:pt>
    <dgm:pt modelId="{7201E288-A530-A74E-ADD5-2D2A41DA5214}" type="pres">
      <dgm:prSet presAssocID="{F5B1934F-AF54-C14C-95E7-C095A4F9FF9C}" presName="rootComposite3" presStyleCnt="0"/>
      <dgm:spPr/>
    </dgm:pt>
    <dgm:pt modelId="{02EC8953-0A95-8B48-8C78-2E17B42C5FC2}" type="pres">
      <dgm:prSet presAssocID="{F5B1934F-AF54-C14C-95E7-C095A4F9FF9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6C6AFBD-A82F-A34E-AE8B-421D894C1DE0}" type="pres">
      <dgm:prSet presAssocID="{F5B1934F-AF54-C14C-95E7-C095A4F9FF9C}" presName="rootConnector3" presStyleLbl="asst1" presStyleIdx="0" presStyleCnt="2"/>
      <dgm:spPr/>
      <dgm:t>
        <a:bodyPr/>
        <a:lstStyle/>
        <a:p>
          <a:endParaRPr lang="nb-NO"/>
        </a:p>
      </dgm:t>
    </dgm:pt>
    <dgm:pt modelId="{589BFB0C-BA24-9446-B8B5-8B0A388A3B13}" type="pres">
      <dgm:prSet presAssocID="{F5B1934F-AF54-C14C-95E7-C095A4F9FF9C}" presName="hierChild6" presStyleCnt="0"/>
      <dgm:spPr/>
    </dgm:pt>
    <dgm:pt modelId="{C0BD2BB2-5607-1448-B7E8-36048CB43948}" type="pres">
      <dgm:prSet presAssocID="{F5B1934F-AF54-C14C-95E7-C095A4F9FF9C}" presName="hierChild7" presStyleCnt="0"/>
      <dgm:spPr/>
    </dgm:pt>
    <dgm:pt modelId="{CAF9F921-4D47-CA4D-A01D-74C64607B838}" type="pres">
      <dgm:prSet presAssocID="{4D5E79D5-9FD3-6544-9DC8-3E6AC5862031}" presName="Name111" presStyleLbl="parChTrans1D2" presStyleIdx="2" presStyleCnt="3"/>
      <dgm:spPr/>
      <dgm:t>
        <a:bodyPr/>
        <a:lstStyle/>
        <a:p>
          <a:endParaRPr lang="nb-NO"/>
        </a:p>
      </dgm:t>
    </dgm:pt>
    <dgm:pt modelId="{3FC237F6-6FFB-FA41-A06B-AABEAB6BAB8A}" type="pres">
      <dgm:prSet presAssocID="{059DB40D-2400-D049-8D45-0D91B4CAFDBE}" presName="hierRoot3" presStyleCnt="0">
        <dgm:presLayoutVars>
          <dgm:hierBranch val="init"/>
        </dgm:presLayoutVars>
      </dgm:prSet>
      <dgm:spPr/>
    </dgm:pt>
    <dgm:pt modelId="{0346F28E-EEFF-9C40-91F6-C26846E543E4}" type="pres">
      <dgm:prSet presAssocID="{059DB40D-2400-D049-8D45-0D91B4CAFDBE}" presName="rootComposite3" presStyleCnt="0"/>
      <dgm:spPr/>
    </dgm:pt>
    <dgm:pt modelId="{C778BE28-7FC2-124F-96F3-44724DF943B0}" type="pres">
      <dgm:prSet presAssocID="{059DB40D-2400-D049-8D45-0D91B4CAFDBE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4DB8661-847A-404D-8FDD-4B19F25D58D1}" type="pres">
      <dgm:prSet presAssocID="{059DB40D-2400-D049-8D45-0D91B4CAFDBE}" presName="rootConnector3" presStyleLbl="asst1" presStyleIdx="1" presStyleCnt="2"/>
      <dgm:spPr/>
      <dgm:t>
        <a:bodyPr/>
        <a:lstStyle/>
        <a:p>
          <a:endParaRPr lang="nb-NO"/>
        </a:p>
      </dgm:t>
    </dgm:pt>
    <dgm:pt modelId="{7F31A306-F796-CC4F-A9AF-F775D0B56148}" type="pres">
      <dgm:prSet presAssocID="{059DB40D-2400-D049-8D45-0D91B4CAFDBE}" presName="hierChild6" presStyleCnt="0"/>
      <dgm:spPr/>
    </dgm:pt>
    <dgm:pt modelId="{1AA30E3E-2FD2-4F47-85E5-DE61A2A603DC}" type="pres">
      <dgm:prSet presAssocID="{059DB40D-2400-D049-8D45-0D91B4CAFDBE}" presName="hierChild7" presStyleCnt="0"/>
      <dgm:spPr/>
    </dgm:pt>
  </dgm:ptLst>
  <dgm:cxnLst>
    <dgm:cxn modelId="{3B9CCEF6-B52B-9F47-A8DB-F648FDFE8736}" srcId="{BD54DDDC-ED26-4749-9AF7-4A2CE7BF79A3}" destId="{059DB40D-2400-D049-8D45-0D91B4CAFDBE}" srcOrd="1" destOrd="0" parTransId="{4D5E79D5-9FD3-6544-9DC8-3E6AC5862031}" sibTransId="{4CFFEE48-1486-F042-AC60-7EFF8532DE18}"/>
    <dgm:cxn modelId="{E9B359E5-2B85-9045-AADB-A453A387508F}" type="presOf" srcId="{BD54DDDC-ED26-4749-9AF7-4A2CE7BF79A3}" destId="{532AB13D-4354-BB4B-8398-48A5DD18D57C}" srcOrd="1" destOrd="0" presId="urn:microsoft.com/office/officeart/2005/8/layout/orgChart1"/>
    <dgm:cxn modelId="{472F0361-695A-4047-A536-14973B8D87B3}" type="presOf" srcId="{F5B1934F-AF54-C14C-95E7-C095A4F9FF9C}" destId="{02EC8953-0A95-8B48-8C78-2E17B42C5FC2}" srcOrd="0" destOrd="0" presId="urn:microsoft.com/office/officeart/2005/8/layout/orgChart1"/>
    <dgm:cxn modelId="{54B495C1-274F-C244-BF6D-3220F378BEED}" type="presOf" srcId="{059DB40D-2400-D049-8D45-0D91B4CAFDBE}" destId="{C778BE28-7FC2-124F-96F3-44724DF943B0}" srcOrd="0" destOrd="0" presId="urn:microsoft.com/office/officeart/2005/8/layout/orgChart1"/>
    <dgm:cxn modelId="{D4FE190D-4E93-FA48-958F-AA02E91200F0}" type="presOf" srcId="{A5133DAF-752F-D546-883D-BFECD87B0D3D}" destId="{5F5C5208-E522-A245-8B13-E546D0E6102E}" srcOrd="0" destOrd="0" presId="urn:microsoft.com/office/officeart/2005/8/layout/orgChart1"/>
    <dgm:cxn modelId="{79114851-4140-1E4F-A01C-4F405A3812E9}" srcId="{BD54DDDC-ED26-4749-9AF7-4A2CE7BF79A3}" destId="{F5B1934F-AF54-C14C-95E7-C095A4F9FF9C}" srcOrd="0" destOrd="0" parTransId="{A02E16F1-9D41-CA45-8D23-CE8B50A8C711}" sibTransId="{8129AC27-2A03-FC40-B9F8-A4E2EA24D5B7}"/>
    <dgm:cxn modelId="{78A04B4E-D395-724F-8A81-B47EEE4EB13A}" type="presOf" srcId="{A02E16F1-9D41-CA45-8D23-CE8B50A8C711}" destId="{B7618DF2-43DB-8C46-8C38-83EC43908E84}" srcOrd="0" destOrd="0" presId="urn:microsoft.com/office/officeart/2005/8/layout/orgChart1"/>
    <dgm:cxn modelId="{1D1C4DD9-5A1B-D847-8AD4-172AD39C6857}" type="presOf" srcId="{A5133DAF-752F-D546-883D-BFECD87B0D3D}" destId="{D0F4C8CA-0A3C-A94B-A1A5-1549CF3F8000}" srcOrd="1" destOrd="0" presId="urn:microsoft.com/office/officeart/2005/8/layout/orgChart1"/>
    <dgm:cxn modelId="{AAC0B547-83B3-8046-9CA0-88A2AF09DA60}" type="presOf" srcId="{4D5E79D5-9FD3-6544-9DC8-3E6AC5862031}" destId="{CAF9F921-4D47-CA4D-A01D-74C64607B838}" srcOrd="0" destOrd="0" presId="urn:microsoft.com/office/officeart/2005/8/layout/orgChart1"/>
    <dgm:cxn modelId="{E041B294-9701-AF43-9BAD-3F65CF8FD003}" type="presOf" srcId="{BD54DDDC-ED26-4749-9AF7-4A2CE7BF79A3}" destId="{6D136FFF-3C8E-BD41-8C2C-19E1E8D63EC3}" srcOrd="0" destOrd="0" presId="urn:microsoft.com/office/officeart/2005/8/layout/orgChart1"/>
    <dgm:cxn modelId="{1687159F-5C58-834B-A2BB-09ED36EED60A}" srcId="{9D0CD95C-9BAD-9149-929A-FC751F11AEC1}" destId="{BD54DDDC-ED26-4749-9AF7-4A2CE7BF79A3}" srcOrd="0" destOrd="0" parTransId="{BB5D0BC7-589F-CA45-948E-78D57558D35E}" sibTransId="{304F96D5-D1A3-3F40-9934-4336ECD0A366}"/>
    <dgm:cxn modelId="{0DB029CA-24DD-754F-92CF-93727ECE2EB5}" type="presOf" srcId="{9D0CD95C-9BAD-9149-929A-FC751F11AEC1}" destId="{AB08461F-5A3E-8746-A4FA-5C015CE9202C}" srcOrd="0" destOrd="0" presId="urn:microsoft.com/office/officeart/2005/8/layout/orgChart1"/>
    <dgm:cxn modelId="{07E200B1-4396-E747-A5EE-6ACC55CD80F0}" type="presOf" srcId="{F5B1934F-AF54-C14C-95E7-C095A4F9FF9C}" destId="{66C6AFBD-A82F-A34E-AE8B-421D894C1DE0}" srcOrd="1" destOrd="0" presId="urn:microsoft.com/office/officeart/2005/8/layout/orgChart1"/>
    <dgm:cxn modelId="{A978A537-BEDB-F046-BB81-661C0B0AF75C}" type="presOf" srcId="{110F6650-CA7D-CB4B-B451-3692A110EEC3}" destId="{3556FBFA-7B3A-8946-887D-3171AE42B62C}" srcOrd="0" destOrd="0" presId="urn:microsoft.com/office/officeart/2005/8/layout/orgChart1"/>
    <dgm:cxn modelId="{91010D6A-380A-8D4E-BCCD-C7B6328FC5D2}" srcId="{BD54DDDC-ED26-4749-9AF7-4A2CE7BF79A3}" destId="{A5133DAF-752F-D546-883D-BFECD87B0D3D}" srcOrd="2" destOrd="0" parTransId="{110F6650-CA7D-CB4B-B451-3692A110EEC3}" sibTransId="{F6D82581-28A9-784A-9C76-8C3A051387AD}"/>
    <dgm:cxn modelId="{2B75E1FE-36EF-D04B-9036-7B49DAB8CEEE}" type="presOf" srcId="{059DB40D-2400-D049-8D45-0D91B4CAFDBE}" destId="{34DB8661-847A-404D-8FDD-4B19F25D58D1}" srcOrd="1" destOrd="0" presId="urn:microsoft.com/office/officeart/2005/8/layout/orgChart1"/>
    <dgm:cxn modelId="{749834D4-2116-4D46-8CBB-DBF611825D13}" type="presParOf" srcId="{AB08461F-5A3E-8746-A4FA-5C015CE9202C}" destId="{848F6554-7D1C-F048-A6F2-0B27415D90A6}" srcOrd="0" destOrd="0" presId="urn:microsoft.com/office/officeart/2005/8/layout/orgChart1"/>
    <dgm:cxn modelId="{169C45DC-7F83-E84E-9104-C7760585E65F}" type="presParOf" srcId="{848F6554-7D1C-F048-A6F2-0B27415D90A6}" destId="{C04344BE-E5FA-514F-9DA1-425C2D970776}" srcOrd="0" destOrd="0" presId="urn:microsoft.com/office/officeart/2005/8/layout/orgChart1"/>
    <dgm:cxn modelId="{DB24370F-DA6E-0E41-9F3B-5826B8F0D917}" type="presParOf" srcId="{C04344BE-E5FA-514F-9DA1-425C2D970776}" destId="{6D136FFF-3C8E-BD41-8C2C-19E1E8D63EC3}" srcOrd="0" destOrd="0" presId="urn:microsoft.com/office/officeart/2005/8/layout/orgChart1"/>
    <dgm:cxn modelId="{D23DA43A-E2BE-FE42-8921-089D26ADE20C}" type="presParOf" srcId="{C04344BE-E5FA-514F-9DA1-425C2D970776}" destId="{532AB13D-4354-BB4B-8398-48A5DD18D57C}" srcOrd="1" destOrd="0" presId="urn:microsoft.com/office/officeart/2005/8/layout/orgChart1"/>
    <dgm:cxn modelId="{919A426E-8F29-ED44-85CC-E9C78BEF0BF2}" type="presParOf" srcId="{848F6554-7D1C-F048-A6F2-0B27415D90A6}" destId="{BA8FE6F3-B4E9-7D49-8E22-45BC03279EFA}" srcOrd="1" destOrd="0" presId="urn:microsoft.com/office/officeart/2005/8/layout/orgChart1"/>
    <dgm:cxn modelId="{D2B8B7D7-22A8-DD4C-A6D8-0F1159E84E3D}" type="presParOf" srcId="{BA8FE6F3-B4E9-7D49-8E22-45BC03279EFA}" destId="{3556FBFA-7B3A-8946-887D-3171AE42B62C}" srcOrd="0" destOrd="0" presId="urn:microsoft.com/office/officeart/2005/8/layout/orgChart1"/>
    <dgm:cxn modelId="{3464B8F4-DFAC-9B4A-A837-7CC5CE86B0AF}" type="presParOf" srcId="{BA8FE6F3-B4E9-7D49-8E22-45BC03279EFA}" destId="{4C7EA070-9BE9-BB4C-89DF-9325DBFE542B}" srcOrd="1" destOrd="0" presId="urn:microsoft.com/office/officeart/2005/8/layout/orgChart1"/>
    <dgm:cxn modelId="{5D3A469E-A264-644B-BCDF-61B61BC90B82}" type="presParOf" srcId="{4C7EA070-9BE9-BB4C-89DF-9325DBFE542B}" destId="{68FD3334-D36B-F84F-92FE-EDA3C6EDA677}" srcOrd="0" destOrd="0" presId="urn:microsoft.com/office/officeart/2005/8/layout/orgChart1"/>
    <dgm:cxn modelId="{95144FA4-9D30-D74C-BF47-90B0C281DB57}" type="presParOf" srcId="{68FD3334-D36B-F84F-92FE-EDA3C6EDA677}" destId="{5F5C5208-E522-A245-8B13-E546D0E6102E}" srcOrd="0" destOrd="0" presId="urn:microsoft.com/office/officeart/2005/8/layout/orgChart1"/>
    <dgm:cxn modelId="{64172AE1-3609-194E-B453-C1F34029A34D}" type="presParOf" srcId="{68FD3334-D36B-F84F-92FE-EDA3C6EDA677}" destId="{D0F4C8CA-0A3C-A94B-A1A5-1549CF3F8000}" srcOrd="1" destOrd="0" presId="urn:microsoft.com/office/officeart/2005/8/layout/orgChart1"/>
    <dgm:cxn modelId="{A0A7981B-1082-AD4A-ACC8-C0205CFD162D}" type="presParOf" srcId="{4C7EA070-9BE9-BB4C-89DF-9325DBFE542B}" destId="{7BBB8D04-6785-3443-B4A5-D40558AC7673}" srcOrd="1" destOrd="0" presId="urn:microsoft.com/office/officeart/2005/8/layout/orgChart1"/>
    <dgm:cxn modelId="{5946FE24-DE57-5C43-9F9E-675102BF120E}" type="presParOf" srcId="{4C7EA070-9BE9-BB4C-89DF-9325DBFE542B}" destId="{66229F72-4FCE-AB41-983E-1D37FD8476EA}" srcOrd="2" destOrd="0" presId="urn:microsoft.com/office/officeart/2005/8/layout/orgChart1"/>
    <dgm:cxn modelId="{E34F974A-D6C1-1741-8D20-931949E72B0B}" type="presParOf" srcId="{848F6554-7D1C-F048-A6F2-0B27415D90A6}" destId="{22C2CB85-1A92-6A42-BF12-CFCF6952DFDD}" srcOrd="2" destOrd="0" presId="urn:microsoft.com/office/officeart/2005/8/layout/orgChart1"/>
    <dgm:cxn modelId="{C06CBBDF-7A20-3C40-8E37-ADDFD4F5194D}" type="presParOf" srcId="{22C2CB85-1A92-6A42-BF12-CFCF6952DFDD}" destId="{B7618DF2-43DB-8C46-8C38-83EC43908E84}" srcOrd="0" destOrd="0" presId="urn:microsoft.com/office/officeart/2005/8/layout/orgChart1"/>
    <dgm:cxn modelId="{E23EBDE2-4BF7-F844-B232-BD0E081A3BAE}" type="presParOf" srcId="{22C2CB85-1A92-6A42-BF12-CFCF6952DFDD}" destId="{F5F7A1A3-506B-4646-ADC9-E1B607DAB7B1}" srcOrd="1" destOrd="0" presId="urn:microsoft.com/office/officeart/2005/8/layout/orgChart1"/>
    <dgm:cxn modelId="{0595F39E-4228-1243-B122-277D030B0976}" type="presParOf" srcId="{F5F7A1A3-506B-4646-ADC9-E1B607DAB7B1}" destId="{7201E288-A530-A74E-ADD5-2D2A41DA5214}" srcOrd="0" destOrd="0" presId="urn:microsoft.com/office/officeart/2005/8/layout/orgChart1"/>
    <dgm:cxn modelId="{E15B1BE0-47C6-2E42-BA1D-F40506A8832C}" type="presParOf" srcId="{7201E288-A530-A74E-ADD5-2D2A41DA5214}" destId="{02EC8953-0A95-8B48-8C78-2E17B42C5FC2}" srcOrd="0" destOrd="0" presId="urn:microsoft.com/office/officeart/2005/8/layout/orgChart1"/>
    <dgm:cxn modelId="{4A65911B-2081-C34A-9A7F-80961595DA18}" type="presParOf" srcId="{7201E288-A530-A74E-ADD5-2D2A41DA5214}" destId="{66C6AFBD-A82F-A34E-AE8B-421D894C1DE0}" srcOrd="1" destOrd="0" presId="urn:microsoft.com/office/officeart/2005/8/layout/orgChart1"/>
    <dgm:cxn modelId="{39A67498-4AC5-F34B-B0A3-02923CD53DBD}" type="presParOf" srcId="{F5F7A1A3-506B-4646-ADC9-E1B607DAB7B1}" destId="{589BFB0C-BA24-9446-B8B5-8B0A388A3B13}" srcOrd="1" destOrd="0" presId="urn:microsoft.com/office/officeart/2005/8/layout/orgChart1"/>
    <dgm:cxn modelId="{906C5501-072B-634D-AB09-7B1F7987ACD2}" type="presParOf" srcId="{F5F7A1A3-506B-4646-ADC9-E1B607DAB7B1}" destId="{C0BD2BB2-5607-1448-B7E8-36048CB43948}" srcOrd="2" destOrd="0" presId="urn:microsoft.com/office/officeart/2005/8/layout/orgChart1"/>
    <dgm:cxn modelId="{E915CB65-8238-A440-A7B4-E96D4EC41CBB}" type="presParOf" srcId="{22C2CB85-1A92-6A42-BF12-CFCF6952DFDD}" destId="{CAF9F921-4D47-CA4D-A01D-74C64607B838}" srcOrd="2" destOrd="0" presId="urn:microsoft.com/office/officeart/2005/8/layout/orgChart1"/>
    <dgm:cxn modelId="{B0AEF55D-F552-7C43-9E40-BE89A0A1200F}" type="presParOf" srcId="{22C2CB85-1A92-6A42-BF12-CFCF6952DFDD}" destId="{3FC237F6-6FFB-FA41-A06B-AABEAB6BAB8A}" srcOrd="3" destOrd="0" presId="urn:microsoft.com/office/officeart/2005/8/layout/orgChart1"/>
    <dgm:cxn modelId="{87B1269A-2E55-C64E-BC81-2ED6C777B820}" type="presParOf" srcId="{3FC237F6-6FFB-FA41-A06B-AABEAB6BAB8A}" destId="{0346F28E-EEFF-9C40-91F6-C26846E543E4}" srcOrd="0" destOrd="0" presId="urn:microsoft.com/office/officeart/2005/8/layout/orgChart1"/>
    <dgm:cxn modelId="{9872FAD3-DD3C-E34F-A29A-26F8C12049A1}" type="presParOf" srcId="{0346F28E-EEFF-9C40-91F6-C26846E543E4}" destId="{C778BE28-7FC2-124F-96F3-44724DF943B0}" srcOrd="0" destOrd="0" presId="urn:microsoft.com/office/officeart/2005/8/layout/orgChart1"/>
    <dgm:cxn modelId="{ED1E0EA0-CEC9-154D-A63F-317A77B53FFB}" type="presParOf" srcId="{0346F28E-EEFF-9C40-91F6-C26846E543E4}" destId="{34DB8661-847A-404D-8FDD-4B19F25D58D1}" srcOrd="1" destOrd="0" presId="urn:microsoft.com/office/officeart/2005/8/layout/orgChart1"/>
    <dgm:cxn modelId="{CB51BA26-F678-4A4C-8EBC-A899E97AA7B9}" type="presParOf" srcId="{3FC237F6-6FFB-FA41-A06B-AABEAB6BAB8A}" destId="{7F31A306-F796-CC4F-A9AF-F775D0B56148}" srcOrd="1" destOrd="0" presId="urn:microsoft.com/office/officeart/2005/8/layout/orgChart1"/>
    <dgm:cxn modelId="{8D4D16DC-5085-494F-8CC0-B8F8A6FFA06C}" type="presParOf" srcId="{3FC237F6-6FFB-FA41-A06B-AABEAB6BAB8A}" destId="{1AA30E3E-2FD2-4F47-85E5-DE61A2A603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F9F921-4D47-CA4D-A01D-74C64607B838}">
      <dsp:nvSpPr>
        <dsp:cNvPr id="0" name=""/>
        <dsp:cNvSpPr/>
      </dsp:nvSpPr>
      <dsp:spPr>
        <a:xfrm>
          <a:off x="2799397" y="1329799"/>
          <a:ext cx="265877" cy="1164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798"/>
              </a:lnTo>
              <a:lnTo>
                <a:pt x="265877" y="1164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618DF2-43DB-8C46-8C38-83EC43908E84}">
      <dsp:nvSpPr>
        <dsp:cNvPr id="0" name=""/>
        <dsp:cNvSpPr/>
      </dsp:nvSpPr>
      <dsp:spPr>
        <a:xfrm>
          <a:off x="2533519" y="1329799"/>
          <a:ext cx="265877" cy="1164798"/>
        </a:xfrm>
        <a:custGeom>
          <a:avLst/>
          <a:gdLst/>
          <a:ahLst/>
          <a:cxnLst/>
          <a:rect l="0" t="0" r="0" b="0"/>
          <a:pathLst>
            <a:path>
              <a:moveTo>
                <a:pt x="265877" y="0"/>
              </a:moveTo>
              <a:lnTo>
                <a:pt x="265877" y="1164798"/>
              </a:lnTo>
              <a:lnTo>
                <a:pt x="0" y="1164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6FBFA-7B3A-8946-887D-3171AE42B62C}">
      <dsp:nvSpPr>
        <dsp:cNvPr id="0" name=""/>
        <dsp:cNvSpPr/>
      </dsp:nvSpPr>
      <dsp:spPr>
        <a:xfrm>
          <a:off x="2753677" y="1329799"/>
          <a:ext cx="91440" cy="2329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9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136FFF-3C8E-BD41-8C2C-19E1E8D63EC3}">
      <dsp:nvSpPr>
        <dsp:cNvPr id="0" name=""/>
        <dsp:cNvSpPr/>
      </dsp:nvSpPr>
      <dsp:spPr>
        <a:xfrm>
          <a:off x="1533312" y="63714"/>
          <a:ext cx="2532169" cy="12660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Årsmøte</a:t>
          </a:r>
        </a:p>
      </dsp:txBody>
      <dsp:txXfrm>
        <a:off x="1533312" y="63714"/>
        <a:ext cx="2532169" cy="1266084"/>
      </dsp:txXfrm>
    </dsp:sp>
    <dsp:sp modelId="{5F5C5208-E522-A245-8B13-E546D0E6102E}">
      <dsp:nvSpPr>
        <dsp:cNvPr id="0" name=""/>
        <dsp:cNvSpPr/>
      </dsp:nvSpPr>
      <dsp:spPr>
        <a:xfrm>
          <a:off x="1533312" y="3659395"/>
          <a:ext cx="2532169" cy="12660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Styret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Leder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Nestleder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3 styremedlemmer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2 varameldemmer</a:t>
          </a:r>
        </a:p>
      </dsp:txBody>
      <dsp:txXfrm>
        <a:off x="1533312" y="3659395"/>
        <a:ext cx="2532169" cy="1266084"/>
      </dsp:txXfrm>
    </dsp:sp>
    <dsp:sp modelId="{02EC8953-0A95-8B48-8C78-2E17B42C5FC2}">
      <dsp:nvSpPr>
        <dsp:cNvPr id="0" name=""/>
        <dsp:cNvSpPr/>
      </dsp:nvSpPr>
      <dsp:spPr>
        <a:xfrm>
          <a:off x="1349" y="1861555"/>
          <a:ext cx="2532169" cy="12660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Revisor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2 revisorer</a:t>
          </a:r>
        </a:p>
      </dsp:txBody>
      <dsp:txXfrm>
        <a:off x="1349" y="1861555"/>
        <a:ext cx="2532169" cy="1266084"/>
      </dsp:txXfrm>
    </dsp:sp>
    <dsp:sp modelId="{C778BE28-7FC2-124F-96F3-44724DF943B0}">
      <dsp:nvSpPr>
        <dsp:cNvPr id="0" name=""/>
        <dsp:cNvSpPr/>
      </dsp:nvSpPr>
      <dsp:spPr>
        <a:xfrm>
          <a:off x="3065275" y="1861555"/>
          <a:ext cx="2532169" cy="12660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Valgkommite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1 leder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2 medlemmer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1 varamedlem</a:t>
          </a:r>
        </a:p>
      </dsp:txBody>
      <dsp:txXfrm>
        <a:off x="3065275" y="1861555"/>
        <a:ext cx="2532169" cy="1266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74B01-6BC4-1E40-AC00-4EEE16CA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685</Words>
  <Characters>3632</Characters>
  <Application>Microsoft Macintosh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Husevåg Garnes</dc:creator>
  <cp:keywords/>
  <dc:description/>
  <cp:lastModifiedBy>Andreas Husevåg Garnes</cp:lastModifiedBy>
  <cp:revision>4</cp:revision>
  <dcterms:created xsi:type="dcterms:W3CDTF">2017-02-21T19:30:00Z</dcterms:created>
  <dcterms:modified xsi:type="dcterms:W3CDTF">2017-03-01T21:37:00Z</dcterms:modified>
</cp:coreProperties>
</file>